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E49F" w14:textId="77777777" w:rsidR="009E6940" w:rsidRPr="001E5BE0" w:rsidRDefault="005C1791">
      <w:pPr>
        <w:jc w:val="center"/>
        <w:rPr>
          <w:rFonts w:ascii="Arial" w:hAnsi="Arial" w:cs="Arial"/>
          <w:sz w:val="24"/>
          <w:szCs w:val="24"/>
        </w:rPr>
      </w:pPr>
      <w:r w:rsidRPr="001E5BE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D57534" wp14:editId="53CE5BAD">
            <wp:extent cx="1016000" cy="101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mber 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BAE42" w14:textId="6ED455D8" w:rsidR="009E6940" w:rsidRPr="001E5BE0" w:rsidRDefault="005C1791" w:rsidP="00024DAA">
      <w:pPr>
        <w:jc w:val="center"/>
        <w:rPr>
          <w:rFonts w:ascii="Arial" w:hAnsi="Arial" w:cs="Arial"/>
          <w:sz w:val="24"/>
          <w:szCs w:val="24"/>
        </w:rPr>
      </w:pPr>
      <w:r w:rsidRPr="001E5BE0">
        <w:rPr>
          <w:rFonts w:ascii="Arial" w:hAnsi="Arial" w:cs="Arial"/>
          <w:b/>
          <w:color w:val="003366"/>
          <w:sz w:val="24"/>
          <w:szCs w:val="24"/>
        </w:rPr>
        <w:t>Rockville Centre Chamber of Commerce</w:t>
      </w:r>
      <w:r w:rsidR="00024DAA">
        <w:rPr>
          <w:rFonts w:ascii="Arial" w:hAnsi="Arial" w:cs="Arial"/>
          <w:b/>
          <w:color w:val="003366"/>
          <w:sz w:val="24"/>
          <w:szCs w:val="24"/>
        </w:rPr>
        <w:br/>
      </w:r>
      <w:r w:rsidRPr="001E5BE0">
        <w:rPr>
          <w:rFonts w:ascii="Arial" w:hAnsi="Arial" w:cs="Arial"/>
          <w:b/>
          <w:sz w:val="24"/>
          <w:szCs w:val="24"/>
        </w:rPr>
        <w:t>Part-Time Chamber Administrator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7"/>
        <w:gridCol w:w="5107"/>
      </w:tblGrid>
      <w:tr w:rsidR="009E6940" w:rsidRPr="001E5BE0" w14:paraId="0E00AF5A" w14:textId="77777777">
        <w:trPr>
          <w:jc w:val="center"/>
        </w:trPr>
        <w:tc>
          <w:tcPr>
            <w:tcW w:w="5112" w:type="dxa"/>
          </w:tcPr>
          <w:p w14:paraId="3708FA69" w14:textId="77777777" w:rsidR="009E6940" w:rsidRPr="001E5BE0" w:rsidRDefault="005C1791">
            <w:pPr>
              <w:rPr>
                <w:rFonts w:ascii="Arial" w:hAnsi="Arial" w:cs="Arial"/>
                <w:sz w:val="24"/>
                <w:szCs w:val="24"/>
              </w:rPr>
            </w:pPr>
            <w:r w:rsidRPr="001E5BE0">
              <w:rPr>
                <w:rFonts w:ascii="Arial" w:hAnsi="Arial" w:cs="Arial"/>
                <w:sz w:val="24"/>
                <w:szCs w:val="24"/>
              </w:rPr>
              <w:t>Reports To</w:t>
            </w:r>
          </w:p>
        </w:tc>
        <w:tc>
          <w:tcPr>
            <w:tcW w:w="5112" w:type="dxa"/>
          </w:tcPr>
          <w:p w14:paraId="6E7B5F37" w14:textId="2F1805D6" w:rsidR="009E6940" w:rsidRPr="001E5BE0" w:rsidRDefault="005C1791">
            <w:pPr>
              <w:rPr>
                <w:rFonts w:ascii="Arial" w:hAnsi="Arial" w:cs="Arial"/>
                <w:sz w:val="24"/>
                <w:szCs w:val="24"/>
              </w:rPr>
            </w:pPr>
            <w:r w:rsidRPr="001E5BE0">
              <w:rPr>
                <w:rFonts w:ascii="Arial" w:hAnsi="Arial" w:cs="Arial"/>
                <w:sz w:val="24"/>
                <w:szCs w:val="24"/>
              </w:rPr>
              <w:t>Chamber President</w:t>
            </w:r>
            <w:r w:rsidR="00BB7110">
              <w:rPr>
                <w:rFonts w:ascii="Arial" w:hAnsi="Arial" w:cs="Arial"/>
                <w:sz w:val="24"/>
                <w:szCs w:val="24"/>
              </w:rPr>
              <w:t xml:space="preserve"> and Executive Board</w:t>
            </w:r>
          </w:p>
        </w:tc>
      </w:tr>
      <w:tr w:rsidR="009E6940" w:rsidRPr="001E5BE0" w14:paraId="7E2E9326" w14:textId="77777777">
        <w:trPr>
          <w:jc w:val="center"/>
        </w:trPr>
        <w:tc>
          <w:tcPr>
            <w:tcW w:w="5112" w:type="dxa"/>
          </w:tcPr>
          <w:p w14:paraId="4B53D89A" w14:textId="77777777" w:rsidR="009E6940" w:rsidRPr="001E5BE0" w:rsidRDefault="005C1791">
            <w:pPr>
              <w:rPr>
                <w:rFonts w:ascii="Arial" w:hAnsi="Arial" w:cs="Arial"/>
                <w:sz w:val="24"/>
                <w:szCs w:val="24"/>
              </w:rPr>
            </w:pPr>
            <w:r w:rsidRPr="001E5BE0">
              <w:rPr>
                <w:rFonts w:ascii="Arial" w:hAnsi="Arial" w:cs="Arial"/>
                <w:sz w:val="24"/>
                <w:szCs w:val="24"/>
              </w:rPr>
              <w:t>Schedule</w:t>
            </w:r>
          </w:p>
        </w:tc>
        <w:tc>
          <w:tcPr>
            <w:tcW w:w="5112" w:type="dxa"/>
          </w:tcPr>
          <w:p w14:paraId="6AA95BAB" w14:textId="77777777" w:rsidR="009E6940" w:rsidRPr="001E5BE0" w:rsidRDefault="005C1791">
            <w:pPr>
              <w:rPr>
                <w:rFonts w:ascii="Arial" w:hAnsi="Arial" w:cs="Arial"/>
                <w:sz w:val="24"/>
                <w:szCs w:val="24"/>
              </w:rPr>
            </w:pPr>
            <w:r w:rsidRPr="001E5BE0">
              <w:rPr>
                <w:rFonts w:ascii="Arial" w:hAnsi="Arial" w:cs="Arial"/>
                <w:sz w:val="24"/>
                <w:szCs w:val="24"/>
              </w:rPr>
              <w:t>Approximately 15 hours per week (3 days per week)</w:t>
            </w:r>
          </w:p>
        </w:tc>
      </w:tr>
      <w:tr w:rsidR="009E6940" w:rsidRPr="001E5BE0" w14:paraId="536873B9" w14:textId="77777777">
        <w:trPr>
          <w:jc w:val="center"/>
        </w:trPr>
        <w:tc>
          <w:tcPr>
            <w:tcW w:w="5112" w:type="dxa"/>
          </w:tcPr>
          <w:p w14:paraId="5BD00573" w14:textId="77777777" w:rsidR="009E6940" w:rsidRPr="001E5BE0" w:rsidRDefault="005C1791">
            <w:pPr>
              <w:rPr>
                <w:rFonts w:ascii="Arial" w:hAnsi="Arial" w:cs="Arial"/>
                <w:sz w:val="24"/>
                <w:szCs w:val="24"/>
              </w:rPr>
            </w:pPr>
            <w:r w:rsidRPr="001E5BE0">
              <w:rPr>
                <w:rFonts w:ascii="Arial" w:hAnsi="Arial" w:cs="Arial"/>
                <w:sz w:val="24"/>
                <w:szCs w:val="24"/>
              </w:rPr>
              <w:t>Compensation</w:t>
            </w:r>
          </w:p>
        </w:tc>
        <w:tc>
          <w:tcPr>
            <w:tcW w:w="5112" w:type="dxa"/>
          </w:tcPr>
          <w:p w14:paraId="566DF54D" w14:textId="77777777" w:rsidR="009E6940" w:rsidRPr="001E5BE0" w:rsidRDefault="005C1791">
            <w:pPr>
              <w:rPr>
                <w:rFonts w:ascii="Arial" w:hAnsi="Arial" w:cs="Arial"/>
                <w:sz w:val="24"/>
                <w:szCs w:val="24"/>
              </w:rPr>
            </w:pPr>
            <w:r w:rsidRPr="001E5BE0">
              <w:rPr>
                <w:rFonts w:ascii="Arial" w:hAnsi="Arial" w:cs="Arial"/>
                <w:sz w:val="24"/>
                <w:szCs w:val="24"/>
              </w:rPr>
              <w:t>$20 per hour</w:t>
            </w:r>
          </w:p>
        </w:tc>
      </w:tr>
      <w:tr w:rsidR="009E6940" w:rsidRPr="001E5BE0" w14:paraId="6DBC0C03" w14:textId="77777777">
        <w:trPr>
          <w:jc w:val="center"/>
        </w:trPr>
        <w:tc>
          <w:tcPr>
            <w:tcW w:w="5112" w:type="dxa"/>
          </w:tcPr>
          <w:p w14:paraId="692C577F" w14:textId="77777777" w:rsidR="009E6940" w:rsidRPr="001E5BE0" w:rsidRDefault="005C1791">
            <w:pPr>
              <w:rPr>
                <w:rFonts w:ascii="Arial" w:hAnsi="Arial" w:cs="Arial"/>
                <w:sz w:val="24"/>
                <w:szCs w:val="24"/>
              </w:rPr>
            </w:pPr>
            <w:r w:rsidRPr="001E5BE0">
              <w:rPr>
                <w:rFonts w:ascii="Arial" w:hAnsi="Arial" w:cs="Arial"/>
                <w:sz w:val="24"/>
                <w:szCs w:val="24"/>
              </w:rPr>
              <w:t>Work Arrangement</w:t>
            </w:r>
          </w:p>
        </w:tc>
        <w:tc>
          <w:tcPr>
            <w:tcW w:w="5112" w:type="dxa"/>
          </w:tcPr>
          <w:p w14:paraId="6525946D" w14:textId="7E88C450" w:rsidR="009E6940" w:rsidRPr="001E5BE0" w:rsidRDefault="005C1791">
            <w:pPr>
              <w:rPr>
                <w:rFonts w:ascii="Arial" w:hAnsi="Arial" w:cs="Arial"/>
                <w:sz w:val="24"/>
                <w:szCs w:val="24"/>
              </w:rPr>
            </w:pPr>
            <w:r w:rsidRPr="001E5BE0">
              <w:rPr>
                <w:rFonts w:ascii="Arial" w:hAnsi="Arial" w:cs="Arial"/>
                <w:sz w:val="24"/>
                <w:szCs w:val="24"/>
              </w:rPr>
              <w:t>Primarily remote with periodic office</w:t>
            </w:r>
            <w:r w:rsidR="00D9384A">
              <w:rPr>
                <w:rFonts w:ascii="Arial" w:hAnsi="Arial" w:cs="Arial"/>
                <w:sz w:val="24"/>
                <w:szCs w:val="24"/>
              </w:rPr>
              <w:t xml:space="preserve"> time</w:t>
            </w:r>
          </w:p>
        </w:tc>
      </w:tr>
      <w:tr w:rsidR="009E6940" w:rsidRPr="001E5BE0" w14:paraId="7024FF09" w14:textId="77777777">
        <w:trPr>
          <w:jc w:val="center"/>
        </w:trPr>
        <w:tc>
          <w:tcPr>
            <w:tcW w:w="5112" w:type="dxa"/>
          </w:tcPr>
          <w:p w14:paraId="6225B6F0" w14:textId="77777777" w:rsidR="009E6940" w:rsidRPr="001E5BE0" w:rsidRDefault="005C1791">
            <w:pPr>
              <w:rPr>
                <w:rFonts w:ascii="Arial" w:hAnsi="Arial" w:cs="Arial"/>
                <w:sz w:val="24"/>
                <w:szCs w:val="24"/>
              </w:rPr>
            </w:pPr>
            <w:r w:rsidRPr="001E5BE0">
              <w:rPr>
                <w:rFonts w:ascii="Arial" w:hAnsi="Arial" w:cs="Arial"/>
                <w:sz w:val="24"/>
                <w:szCs w:val="24"/>
              </w:rPr>
              <w:t>Location</w:t>
            </w:r>
          </w:p>
        </w:tc>
        <w:tc>
          <w:tcPr>
            <w:tcW w:w="5112" w:type="dxa"/>
          </w:tcPr>
          <w:p w14:paraId="5BE80C19" w14:textId="77777777" w:rsidR="009E6940" w:rsidRPr="001E5BE0" w:rsidRDefault="005C1791">
            <w:pPr>
              <w:rPr>
                <w:rFonts w:ascii="Arial" w:hAnsi="Arial" w:cs="Arial"/>
                <w:sz w:val="24"/>
                <w:szCs w:val="24"/>
              </w:rPr>
            </w:pPr>
            <w:r w:rsidRPr="001E5BE0">
              <w:rPr>
                <w:rFonts w:ascii="Arial" w:hAnsi="Arial" w:cs="Arial"/>
                <w:sz w:val="24"/>
                <w:szCs w:val="24"/>
              </w:rPr>
              <w:t>Rockville Centre, New York</w:t>
            </w:r>
          </w:p>
        </w:tc>
      </w:tr>
    </w:tbl>
    <w:p w14:paraId="12038F75" w14:textId="21CC62DB" w:rsidR="009E6940" w:rsidRPr="001E5BE0" w:rsidRDefault="004558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5C1791" w:rsidRPr="001E5BE0">
        <w:rPr>
          <w:rFonts w:ascii="Arial" w:hAnsi="Arial" w:cs="Arial"/>
          <w:sz w:val="24"/>
          <w:szCs w:val="24"/>
        </w:rPr>
        <w:t xml:space="preserve">The Rockville Centre Chamber of Commerce is seeking a highly organized, detail-oriented, and community-focused Administrator to support the daily operations of the Chamber. </w:t>
      </w:r>
      <w:r w:rsidR="00CD522F" w:rsidRPr="001E5BE0">
        <w:rPr>
          <w:rFonts w:ascii="Arial" w:hAnsi="Arial" w:cs="Arial"/>
          <w:sz w:val="24"/>
          <w:szCs w:val="24"/>
        </w:rPr>
        <w:t>The Chamber currently supports approximately 200 member businesses and manages multiple community initiatives, business events, membership programs</w:t>
      </w:r>
      <w:r w:rsidR="00D14012">
        <w:rPr>
          <w:rFonts w:ascii="Arial" w:hAnsi="Arial" w:cs="Arial"/>
          <w:sz w:val="24"/>
          <w:szCs w:val="24"/>
        </w:rPr>
        <w:t xml:space="preserve"> and </w:t>
      </w:r>
      <w:r w:rsidR="00CD522F" w:rsidRPr="001E5BE0">
        <w:rPr>
          <w:rFonts w:ascii="Arial" w:hAnsi="Arial" w:cs="Arial"/>
          <w:sz w:val="24"/>
          <w:szCs w:val="24"/>
        </w:rPr>
        <w:t>beautification projects</w:t>
      </w:r>
      <w:r w:rsidR="00D14012">
        <w:rPr>
          <w:rFonts w:ascii="Arial" w:hAnsi="Arial" w:cs="Arial"/>
          <w:sz w:val="24"/>
          <w:szCs w:val="24"/>
        </w:rPr>
        <w:t xml:space="preserve">. </w:t>
      </w:r>
      <w:r w:rsidR="005C1791" w:rsidRPr="001E5BE0">
        <w:rPr>
          <w:rFonts w:ascii="Arial" w:hAnsi="Arial" w:cs="Arial"/>
          <w:sz w:val="24"/>
          <w:szCs w:val="24"/>
        </w:rPr>
        <w:t>This role is critical to maintaining member communications, dues collection, database management, event coordination support, and overall administrative continuity for the organization.</w:t>
      </w:r>
    </w:p>
    <w:p w14:paraId="17CD4897" w14:textId="5DFD413B" w:rsidR="005A36E8" w:rsidRPr="001E5BE0" w:rsidRDefault="005C1791">
      <w:pPr>
        <w:rPr>
          <w:rFonts w:ascii="Arial" w:hAnsi="Arial" w:cs="Arial"/>
          <w:b/>
          <w:color w:val="003366"/>
          <w:sz w:val="24"/>
          <w:szCs w:val="24"/>
        </w:rPr>
      </w:pPr>
      <w:r w:rsidRPr="001E5BE0">
        <w:rPr>
          <w:rFonts w:ascii="Arial" w:hAnsi="Arial" w:cs="Arial"/>
          <w:sz w:val="24"/>
          <w:szCs w:val="24"/>
        </w:rPr>
        <w:t>• Manage annual membership renewals and track dues payments</w:t>
      </w:r>
      <w:r w:rsidRPr="001E5BE0">
        <w:rPr>
          <w:rFonts w:ascii="Arial" w:hAnsi="Arial" w:cs="Arial"/>
          <w:sz w:val="24"/>
          <w:szCs w:val="24"/>
        </w:rPr>
        <w:br/>
        <w:t>• Follow up on unpaid and past-due memberships</w:t>
      </w:r>
      <w:r w:rsidRPr="001E5BE0">
        <w:rPr>
          <w:rFonts w:ascii="Arial" w:hAnsi="Arial" w:cs="Arial"/>
          <w:sz w:val="24"/>
          <w:szCs w:val="24"/>
        </w:rPr>
        <w:br/>
        <w:t>• Process online and mailed membership payments</w:t>
      </w:r>
      <w:r w:rsidRPr="001E5BE0">
        <w:rPr>
          <w:rFonts w:ascii="Arial" w:hAnsi="Arial" w:cs="Arial"/>
          <w:sz w:val="24"/>
          <w:szCs w:val="24"/>
        </w:rPr>
        <w:br/>
        <w:t>• Maintain accurate membership records and renewal dates</w:t>
      </w:r>
      <w:r w:rsidRPr="001E5BE0">
        <w:rPr>
          <w:rFonts w:ascii="Arial" w:hAnsi="Arial" w:cs="Arial"/>
          <w:sz w:val="24"/>
          <w:szCs w:val="24"/>
        </w:rPr>
        <w:br/>
        <w:t>• Ensure all members appear correctly in the online member directory</w:t>
      </w:r>
      <w:r w:rsidRPr="001E5BE0">
        <w:rPr>
          <w:rFonts w:ascii="Arial" w:hAnsi="Arial" w:cs="Arial"/>
          <w:sz w:val="24"/>
          <w:szCs w:val="24"/>
        </w:rPr>
        <w:br/>
        <w:t>• Coordinate new member onboarding and welcome communications</w:t>
      </w:r>
      <w:r w:rsidRPr="001E5BE0">
        <w:rPr>
          <w:rFonts w:ascii="Arial" w:hAnsi="Arial" w:cs="Arial"/>
          <w:sz w:val="24"/>
          <w:szCs w:val="24"/>
        </w:rPr>
        <w:br/>
        <w:t>• Coordinate with marketing and social media partners</w:t>
      </w:r>
    </w:p>
    <w:p w14:paraId="639CDF83" w14:textId="2305279C" w:rsidR="009E6940" w:rsidRPr="001E5BE0" w:rsidRDefault="005C1791">
      <w:pPr>
        <w:rPr>
          <w:rFonts w:ascii="Arial" w:hAnsi="Arial" w:cs="Arial"/>
          <w:sz w:val="24"/>
          <w:szCs w:val="24"/>
        </w:rPr>
      </w:pPr>
      <w:r w:rsidRPr="001E5BE0">
        <w:rPr>
          <w:rFonts w:ascii="Arial" w:hAnsi="Arial" w:cs="Arial"/>
          <w:b/>
          <w:color w:val="003366"/>
          <w:sz w:val="24"/>
          <w:szCs w:val="24"/>
        </w:rPr>
        <w:t>Preferred Qualifications</w:t>
      </w:r>
    </w:p>
    <w:p w14:paraId="4D6313D0" w14:textId="77777777" w:rsidR="00BE1629" w:rsidRDefault="005C1791" w:rsidP="00BE1629">
      <w:pPr>
        <w:rPr>
          <w:rFonts w:ascii="Arial" w:hAnsi="Arial" w:cs="Arial"/>
          <w:sz w:val="24"/>
          <w:szCs w:val="24"/>
        </w:rPr>
      </w:pPr>
      <w:r w:rsidRPr="001E5BE0">
        <w:rPr>
          <w:rFonts w:ascii="Arial" w:hAnsi="Arial" w:cs="Arial"/>
          <w:sz w:val="24"/>
          <w:szCs w:val="24"/>
        </w:rPr>
        <w:t>• Strong organizational and multitasking skills</w:t>
      </w:r>
      <w:r w:rsidRPr="001E5BE0">
        <w:rPr>
          <w:rFonts w:ascii="Arial" w:hAnsi="Arial" w:cs="Arial"/>
          <w:sz w:val="24"/>
          <w:szCs w:val="24"/>
        </w:rPr>
        <w:br/>
        <w:t>• Excellent written and verbal communication skills</w:t>
      </w:r>
      <w:r w:rsidRPr="001E5BE0">
        <w:rPr>
          <w:rFonts w:ascii="Arial" w:hAnsi="Arial" w:cs="Arial"/>
          <w:sz w:val="24"/>
          <w:szCs w:val="24"/>
        </w:rPr>
        <w:br/>
        <w:t>• Comfortable working independently in a remote environment</w:t>
      </w:r>
      <w:r w:rsidRPr="001E5BE0">
        <w:rPr>
          <w:rFonts w:ascii="Arial" w:hAnsi="Arial" w:cs="Arial"/>
          <w:sz w:val="24"/>
          <w:szCs w:val="24"/>
        </w:rPr>
        <w:br/>
        <w:t>• Professional and customer-service-oriented demeanor</w:t>
      </w:r>
      <w:r w:rsidRPr="001E5BE0">
        <w:rPr>
          <w:rFonts w:ascii="Arial" w:hAnsi="Arial" w:cs="Arial"/>
          <w:sz w:val="24"/>
          <w:szCs w:val="24"/>
        </w:rPr>
        <w:br/>
        <w:t xml:space="preserve">• Experience with Microsoft </w:t>
      </w:r>
      <w:r w:rsidR="00437153" w:rsidRPr="001E5BE0">
        <w:rPr>
          <w:rFonts w:ascii="Arial" w:hAnsi="Arial" w:cs="Arial"/>
          <w:sz w:val="24"/>
          <w:szCs w:val="24"/>
        </w:rPr>
        <w:t>Word and Excel</w:t>
      </w:r>
      <w:r w:rsidRPr="001E5BE0">
        <w:rPr>
          <w:rFonts w:ascii="Arial" w:hAnsi="Arial" w:cs="Arial"/>
          <w:sz w:val="24"/>
          <w:szCs w:val="24"/>
        </w:rPr>
        <w:br/>
        <w:t>• Social media experience helpful</w:t>
      </w:r>
      <w:r w:rsidRPr="001E5BE0">
        <w:rPr>
          <w:rFonts w:ascii="Arial" w:hAnsi="Arial" w:cs="Arial"/>
          <w:sz w:val="24"/>
          <w:szCs w:val="24"/>
        </w:rPr>
        <w:br/>
      </w:r>
    </w:p>
    <w:p w14:paraId="00BAB611" w14:textId="7006BBE4" w:rsidR="001E5BE0" w:rsidRPr="001E5BE0" w:rsidRDefault="001E5BE0" w:rsidP="00BE1629">
      <w:pPr>
        <w:rPr>
          <w:rFonts w:ascii="Arial" w:hAnsi="Arial" w:cs="Arial"/>
          <w:sz w:val="24"/>
          <w:szCs w:val="24"/>
        </w:rPr>
      </w:pPr>
      <w:r w:rsidRPr="001E5BE0">
        <w:rPr>
          <w:rFonts w:ascii="Arial" w:hAnsi="Arial" w:cs="Arial"/>
          <w:sz w:val="24"/>
          <w:szCs w:val="24"/>
        </w:rPr>
        <w:t>To apply, please send your resume and a brief introduction explaining your interest in the position to:</w:t>
      </w:r>
    </w:p>
    <w:p w14:paraId="051C9D91" w14:textId="0FD40AB4" w:rsidR="009E6940" w:rsidRPr="001E5BE0" w:rsidRDefault="001E5BE0" w:rsidP="00BE1629">
      <w:pPr>
        <w:pStyle w:val="ListBullet"/>
        <w:numPr>
          <w:ilvl w:val="0"/>
          <w:numId w:val="0"/>
        </w:numPr>
        <w:ind w:left="360" w:hanging="360"/>
        <w:jc w:val="center"/>
        <w:rPr>
          <w:rFonts w:ascii="Arial" w:hAnsi="Arial" w:cs="Arial"/>
          <w:sz w:val="24"/>
          <w:szCs w:val="24"/>
        </w:rPr>
      </w:pPr>
      <w:r w:rsidRPr="001E5BE0">
        <w:rPr>
          <w:rFonts w:ascii="Arial" w:hAnsi="Arial" w:cs="Arial"/>
          <w:b/>
          <w:bCs/>
          <w:sz w:val="24"/>
          <w:szCs w:val="24"/>
        </w:rPr>
        <w:t>Chamberrvc@gmail.com</w:t>
      </w:r>
    </w:p>
    <w:sectPr w:rsidR="009E6940" w:rsidRPr="001E5BE0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2A576BF"/>
    <w:multiLevelType w:val="hybridMultilevel"/>
    <w:tmpl w:val="AA504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9577837">
    <w:abstractNumId w:val="8"/>
  </w:num>
  <w:num w:numId="2" w16cid:durableId="814687977">
    <w:abstractNumId w:val="6"/>
  </w:num>
  <w:num w:numId="3" w16cid:durableId="1024213942">
    <w:abstractNumId w:val="5"/>
  </w:num>
  <w:num w:numId="4" w16cid:durableId="1478182979">
    <w:abstractNumId w:val="4"/>
  </w:num>
  <w:num w:numId="5" w16cid:durableId="120198051">
    <w:abstractNumId w:val="7"/>
  </w:num>
  <w:num w:numId="6" w16cid:durableId="2136098109">
    <w:abstractNumId w:val="3"/>
  </w:num>
  <w:num w:numId="7" w16cid:durableId="2059935339">
    <w:abstractNumId w:val="2"/>
  </w:num>
  <w:num w:numId="8" w16cid:durableId="330720787">
    <w:abstractNumId w:val="1"/>
  </w:num>
  <w:num w:numId="9" w16cid:durableId="1628661861">
    <w:abstractNumId w:val="0"/>
  </w:num>
  <w:num w:numId="10" w16cid:durableId="827594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DAA"/>
    <w:rsid w:val="00034616"/>
    <w:rsid w:val="0006063C"/>
    <w:rsid w:val="0015074B"/>
    <w:rsid w:val="001E5BE0"/>
    <w:rsid w:val="0029639D"/>
    <w:rsid w:val="00326F90"/>
    <w:rsid w:val="00437153"/>
    <w:rsid w:val="00455830"/>
    <w:rsid w:val="00483C86"/>
    <w:rsid w:val="00537DCA"/>
    <w:rsid w:val="005A196C"/>
    <w:rsid w:val="005A36E8"/>
    <w:rsid w:val="005C1791"/>
    <w:rsid w:val="00696724"/>
    <w:rsid w:val="007C753E"/>
    <w:rsid w:val="0092729E"/>
    <w:rsid w:val="009348C7"/>
    <w:rsid w:val="009E6940"/>
    <w:rsid w:val="00AA1D8D"/>
    <w:rsid w:val="00B47730"/>
    <w:rsid w:val="00BB5C37"/>
    <w:rsid w:val="00BB7110"/>
    <w:rsid w:val="00BD0C9E"/>
    <w:rsid w:val="00BE1629"/>
    <w:rsid w:val="00CB0664"/>
    <w:rsid w:val="00CD522F"/>
    <w:rsid w:val="00D14012"/>
    <w:rsid w:val="00D320CA"/>
    <w:rsid w:val="00D9384A"/>
    <w:rsid w:val="00E402E6"/>
    <w:rsid w:val="00E64241"/>
    <w:rsid w:val="00E95EE8"/>
    <w:rsid w:val="00EA7A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9B1C8C"/>
  <w14:defaultImageDpi w14:val="300"/>
  <w15:docId w15:val="{F9C913BD-4495-4D38-AA25-4EF5A93C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 Asip</cp:lastModifiedBy>
  <cp:revision>24</cp:revision>
  <dcterms:created xsi:type="dcterms:W3CDTF">2026-05-24T16:20:00Z</dcterms:created>
  <dcterms:modified xsi:type="dcterms:W3CDTF">2026-05-31T21:01:00Z</dcterms:modified>
  <cp:category/>
</cp:coreProperties>
</file>